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280A" w14:textId="77777777" w:rsidR="00BC0150" w:rsidRDefault="00BC0150" w:rsidP="00BC0150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19</w:t>
      </w:r>
      <w:r w:rsidRPr="0096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SELECTED ARTICLES FROM </w:t>
      </w:r>
      <w:r w:rsidRPr="00962E62">
        <w:rPr>
          <w:rFonts w:ascii="Times New Roman" w:hAnsi="Times New Roman" w:cs="Times New Roman"/>
          <w:b/>
          <w:sz w:val="24"/>
          <w:szCs w:val="24"/>
        </w:rPr>
        <w:t>AEROSPACE MEDI</w:t>
      </w:r>
      <w:r>
        <w:rPr>
          <w:rFonts w:ascii="Times New Roman" w:hAnsi="Times New Roman" w:cs="Times New Roman"/>
          <w:b/>
          <w:sz w:val="24"/>
          <w:szCs w:val="24"/>
        </w:rPr>
        <w:t>CINE AND HUMAN PERFORMANCE 2014-2021</w:t>
      </w:r>
    </w:p>
    <w:p w14:paraId="5246D5A2" w14:textId="77777777" w:rsidR="00BC0150" w:rsidRDefault="00BC0150" w:rsidP="00BC0150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E8511" w14:textId="77777777" w:rsidR="00BC0150" w:rsidRDefault="00BC0150" w:rsidP="00BC0150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38F27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r w:rsidRPr="00E93ABE">
        <w:t xml:space="preserve">Stevenson AT, Scott JPR. </w:t>
      </w:r>
      <w:r w:rsidRPr="00E93ABE">
        <w:rPr>
          <w:i/>
        </w:rPr>
        <w:t>+</w:t>
      </w:r>
      <w:proofErr w:type="spellStart"/>
      <w:r w:rsidRPr="00E93ABE">
        <w:rPr>
          <w:i/>
        </w:rPr>
        <w:t>Gz</w:t>
      </w:r>
      <w:proofErr w:type="spellEnd"/>
      <w:r w:rsidRPr="00E93ABE">
        <w:rPr>
          <w:i/>
        </w:rPr>
        <w:t xml:space="preserve"> tolerance, with and without muscle tensing, following loss of anti-G trouser pressure. </w:t>
      </w:r>
      <w:proofErr w:type="spellStart"/>
      <w:r w:rsidRPr="00E93ABE">
        <w:t>Aviat</w:t>
      </w:r>
      <w:proofErr w:type="spellEnd"/>
      <w:r w:rsidRPr="00E93ABE">
        <w:t xml:space="preserve"> Space Environ Med 2014</w:t>
      </w:r>
      <w:proofErr w:type="gramStart"/>
      <w:r w:rsidRPr="00E93ABE">
        <w:t>;</w:t>
      </w:r>
      <w:proofErr w:type="gramEnd"/>
      <w:r w:rsidRPr="00E93ABE">
        <w:t xml:space="preserve"> 85:426 – 32.</w:t>
      </w:r>
    </w:p>
    <w:p w14:paraId="4B57AAEE" w14:textId="77777777" w:rsidR="00BC0150" w:rsidRPr="00E93ABE" w:rsidRDefault="00BC0150" w:rsidP="00BC0150">
      <w:pPr>
        <w:pStyle w:val="ListParagraph"/>
        <w:ind w:left="720"/>
      </w:pPr>
    </w:p>
    <w:p w14:paraId="7D453C2E" w14:textId="77777777" w:rsidR="00BC0150" w:rsidRPr="00E93ABE" w:rsidRDefault="00BC0150" w:rsidP="00BC0150">
      <w:pPr>
        <w:pStyle w:val="ListParagraph"/>
        <w:numPr>
          <w:ilvl w:val="0"/>
          <w:numId w:val="1"/>
        </w:numPr>
        <w:rPr>
          <w:i/>
        </w:rPr>
      </w:pPr>
      <w:r w:rsidRPr="00E93ABE">
        <w:t xml:space="preserve">Hoffman U, </w:t>
      </w:r>
      <w:proofErr w:type="spellStart"/>
      <w:r w:rsidRPr="00E93ABE">
        <w:t>Koschate</w:t>
      </w:r>
      <w:proofErr w:type="spellEnd"/>
      <w:r w:rsidRPr="00E93ABE">
        <w:t xml:space="preserve"> J, </w:t>
      </w:r>
      <w:proofErr w:type="spellStart"/>
      <w:r w:rsidRPr="00E93ABE">
        <w:t>Coriolano</w:t>
      </w:r>
      <w:proofErr w:type="spellEnd"/>
      <w:r w:rsidRPr="00E93ABE">
        <w:t xml:space="preserve"> HA, </w:t>
      </w:r>
      <w:proofErr w:type="spellStart"/>
      <w:r w:rsidRPr="00E93ABE">
        <w:t>Drescher</w:t>
      </w:r>
      <w:proofErr w:type="spellEnd"/>
      <w:r w:rsidRPr="00E93ABE">
        <w:t xml:space="preserve"> U, </w:t>
      </w:r>
      <w:proofErr w:type="spellStart"/>
      <w:r w:rsidRPr="00E93ABE">
        <w:t>Thiesschafer</w:t>
      </w:r>
      <w:proofErr w:type="spellEnd"/>
      <w:r w:rsidRPr="00E93ABE">
        <w:t xml:space="preserve"> L, </w:t>
      </w:r>
      <w:proofErr w:type="spellStart"/>
      <w:r w:rsidRPr="00E93ABE">
        <w:t>Dumitrescu</w:t>
      </w:r>
      <w:proofErr w:type="spellEnd"/>
      <w:r w:rsidRPr="00E93ABE">
        <w:t xml:space="preserve"> D, Werner A. </w:t>
      </w:r>
      <w:r w:rsidRPr="00E93ABE">
        <w:rPr>
          <w:i/>
        </w:rPr>
        <w:t xml:space="preserve">Adaptation of systemic and pulmonary circulation to acute changes in gravity and body position. </w:t>
      </w:r>
      <w:proofErr w:type="spellStart"/>
      <w:r w:rsidRPr="00E93ABE">
        <w:t>Aerosp</w:t>
      </w:r>
      <w:proofErr w:type="spellEnd"/>
      <w:r w:rsidRPr="00E93ABE">
        <w:t xml:space="preserve"> Med Hum Perform. </w:t>
      </w:r>
      <w:proofErr w:type="gramStart"/>
      <w:r w:rsidRPr="00E93ABE">
        <w:t>2015</w:t>
      </w:r>
      <w:proofErr w:type="gramEnd"/>
      <w:r w:rsidRPr="00E93ABE">
        <w:t>; 90(8):688-695.</w:t>
      </w:r>
      <w:r w:rsidRPr="00E93ABE">
        <w:rPr>
          <w:i/>
        </w:rPr>
        <w:t xml:space="preserve"> </w:t>
      </w:r>
    </w:p>
    <w:p w14:paraId="6422BB1A" w14:textId="77777777" w:rsidR="00BC0150" w:rsidRPr="00E93ABE" w:rsidRDefault="00BC0150" w:rsidP="00BC0150">
      <w:pPr>
        <w:pStyle w:val="ListParagraph"/>
        <w:ind w:left="720"/>
      </w:pPr>
    </w:p>
    <w:p w14:paraId="2370C12B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r w:rsidRPr="00E93ABE">
        <w:t xml:space="preserve">Stromberg SE, Russell ME, Carlson CR. </w:t>
      </w:r>
      <w:r w:rsidRPr="00E93ABE">
        <w:rPr>
          <w:i/>
        </w:rPr>
        <w:t>Diaphragmatic breathing and its effectiveness for the management of motion sickness</w:t>
      </w:r>
      <w:r w:rsidRPr="00E93ABE">
        <w:t xml:space="preserve">. </w:t>
      </w:r>
      <w:proofErr w:type="spellStart"/>
      <w:r w:rsidRPr="00E93ABE">
        <w:t>Aerosp</w:t>
      </w:r>
      <w:proofErr w:type="spellEnd"/>
      <w:r w:rsidRPr="00E93ABE">
        <w:t xml:space="preserve"> Med Hum Perform. </w:t>
      </w:r>
      <w:proofErr w:type="gramStart"/>
      <w:r w:rsidRPr="00E93ABE">
        <w:t>2015</w:t>
      </w:r>
      <w:proofErr w:type="gramEnd"/>
      <w:r w:rsidRPr="00E93ABE">
        <w:t>; 86(5):452– 457.</w:t>
      </w:r>
    </w:p>
    <w:p w14:paraId="37AF579A" w14:textId="77777777" w:rsidR="00BC0150" w:rsidRPr="00E93ABE" w:rsidRDefault="00BC0150" w:rsidP="00BC0150">
      <w:pPr>
        <w:pStyle w:val="ListParagraph"/>
        <w:ind w:left="720"/>
      </w:pPr>
    </w:p>
    <w:p w14:paraId="3165F849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proofErr w:type="spellStart"/>
      <w:r w:rsidRPr="00E93ABE">
        <w:t>DiPasquale</w:t>
      </w:r>
      <w:proofErr w:type="spellEnd"/>
      <w:r w:rsidRPr="00E93ABE">
        <w:t xml:space="preserve"> DM, </w:t>
      </w:r>
      <w:proofErr w:type="spellStart"/>
      <w:r w:rsidRPr="00E93ABE">
        <w:t>Strangman</w:t>
      </w:r>
      <w:proofErr w:type="spellEnd"/>
      <w:r w:rsidRPr="00E93ABE">
        <w:t xml:space="preserve"> GE, Harris NS, </w:t>
      </w:r>
      <w:proofErr w:type="spellStart"/>
      <w:r w:rsidRPr="00E93ABE">
        <w:t>Muza</w:t>
      </w:r>
      <w:proofErr w:type="spellEnd"/>
      <w:r w:rsidRPr="00E93ABE">
        <w:t xml:space="preserve"> SR. </w:t>
      </w:r>
      <w:r w:rsidRPr="00E93ABE">
        <w:rPr>
          <w:i/>
        </w:rPr>
        <w:t>Hypoxia, hypobaria, and exercise duration affect acute mountain sickness</w:t>
      </w:r>
      <w:r w:rsidRPr="00E93ABE">
        <w:t xml:space="preserve">. </w:t>
      </w:r>
      <w:proofErr w:type="spellStart"/>
      <w:r w:rsidRPr="00E93ABE">
        <w:t>Aerosp</w:t>
      </w:r>
      <w:proofErr w:type="spellEnd"/>
      <w:r w:rsidRPr="00E93ABE">
        <w:t xml:space="preserve"> Med Hum Perform. </w:t>
      </w:r>
      <w:proofErr w:type="gramStart"/>
      <w:r w:rsidRPr="00E93ABE">
        <w:t>2015</w:t>
      </w:r>
      <w:proofErr w:type="gramEnd"/>
      <w:r w:rsidRPr="00E93ABE">
        <w:t>; 86(7): 614 – 619.</w:t>
      </w:r>
    </w:p>
    <w:p w14:paraId="2FF2C703" w14:textId="77777777" w:rsidR="00BC0150" w:rsidRPr="00E93ABE" w:rsidRDefault="00BC0150" w:rsidP="00BC0150">
      <w:pPr>
        <w:pStyle w:val="ListParagraph"/>
        <w:ind w:left="720"/>
      </w:pPr>
    </w:p>
    <w:p w14:paraId="0FC9844D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r w:rsidRPr="00E93ABE">
        <w:t xml:space="preserve">Heaton KJ, Maule AL, </w:t>
      </w:r>
      <w:proofErr w:type="spellStart"/>
      <w:r w:rsidRPr="00E93ABE">
        <w:t>Maruta</w:t>
      </w:r>
      <w:proofErr w:type="spellEnd"/>
      <w:r w:rsidRPr="00E93ABE">
        <w:t xml:space="preserve"> J, </w:t>
      </w:r>
      <w:proofErr w:type="spellStart"/>
      <w:r w:rsidRPr="00E93ABE">
        <w:t>Kryskow</w:t>
      </w:r>
      <w:proofErr w:type="spellEnd"/>
      <w:r w:rsidRPr="00E93ABE">
        <w:t xml:space="preserve"> EM, </w:t>
      </w:r>
      <w:proofErr w:type="spellStart"/>
      <w:r w:rsidRPr="00E93ABE">
        <w:t>Ghajar</w:t>
      </w:r>
      <w:proofErr w:type="spellEnd"/>
      <w:r w:rsidRPr="00E93ABE">
        <w:t xml:space="preserve"> J. </w:t>
      </w:r>
      <w:r w:rsidRPr="00E93ABE">
        <w:rPr>
          <w:i/>
        </w:rPr>
        <w:t xml:space="preserve">Attention and visual tracking </w:t>
      </w:r>
      <w:proofErr w:type="gramStart"/>
      <w:r w:rsidRPr="00E93ABE">
        <w:rPr>
          <w:i/>
        </w:rPr>
        <w:t>degradation</w:t>
      </w:r>
      <w:proofErr w:type="gramEnd"/>
      <w:r w:rsidRPr="00E93ABE">
        <w:rPr>
          <w:i/>
        </w:rPr>
        <w:t xml:space="preserve"> during acute sleep deprivation in a military sample. </w:t>
      </w:r>
      <w:proofErr w:type="spellStart"/>
      <w:r w:rsidRPr="00E93ABE">
        <w:t>Aviat</w:t>
      </w:r>
      <w:proofErr w:type="spellEnd"/>
      <w:r w:rsidRPr="00E93ABE">
        <w:t xml:space="preserve"> Space Environ Med 2014</w:t>
      </w:r>
      <w:proofErr w:type="gramStart"/>
      <w:r w:rsidRPr="00E93ABE">
        <w:t>;</w:t>
      </w:r>
      <w:proofErr w:type="gramEnd"/>
      <w:r w:rsidRPr="00E93ABE">
        <w:t xml:space="preserve"> 85:497 – 503.</w:t>
      </w:r>
    </w:p>
    <w:p w14:paraId="40E53904" w14:textId="77777777" w:rsidR="00BC0150" w:rsidRPr="00E93ABE" w:rsidRDefault="00BC0150" w:rsidP="00BC0150">
      <w:pPr>
        <w:pStyle w:val="ListParagraph"/>
        <w:ind w:left="720"/>
      </w:pPr>
    </w:p>
    <w:p w14:paraId="34C92D63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proofErr w:type="spellStart"/>
      <w:r w:rsidRPr="00E93ABE">
        <w:t>Ledegang</w:t>
      </w:r>
      <w:proofErr w:type="spellEnd"/>
      <w:r w:rsidRPr="00E93ABE">
        <w:t xml:space="preserve"> WD, </w:t>
      </w:r>
      <w:proofErr w:type="spellStart"/>
      <w:r w:rsidRPr="00E93ABE">
        <w:t>Groen</w:t>
      </w:r>
      <w:proofErr w:type="spellEnd"/>
      <w:r w:rsidRPr="00E93ABE">
        <w:t xml:space="preserve"> EL. </w:t>
      </w:r>
      <w:r w:rsidRPr="00E93ABE">
        <w:rPr>
          <w:i/>
        </w:rPr>
        <w:t>Spatial disorientation influences on pilots’ visual scanning and flight performance.</w:t>
      </w:r>
      <w:r w:rsidRPr="00E93ABE">
        <w:t xml:space="preserve"> </w:t>
      </w:r>
      <w:proofErr w:type="spellStart"/>
      <w:r w:rsidRPr="00E93ABE">
        <w:t>Aerosp</w:t>
      </w:r>
      <w:proofErr w:type="spellEnd"/>
      <w:r w:rsidRPr="00E93ABE">
        <w:t xml:space="preserve"> Med Hum Perform. 2019</w:t>
      </w:r>
      <w:proofErr w:type="gramStart"/>
      <w:r w:rsidRPr="00E93ABE">
        <w:t>;</w:t>
      </w:r>
      <w:proofErr w:type="gramEnd"/>
      <w:r w:rsidRPr="00E93ABE">
        <w:t xml:space="preserve"> 89(10):873-882.</w:t>
      </w:r>
    </w:p>
    <w:p w14:paraId="24DF0E20" w14:textId="77777777" w:rsidR="00BC0150" w:rsidRPr="00E93ABE" w:rsidRDefault="00BC0150" w:rsidP="00BC0150">
      <w:pPr>
        <w:pStyle w:val="ListParagraph"/>
        <w:ind w:left="720"/>
      </w:pPr>
    </w:p>
    <w:p w14:paraId="1C2DAF54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proofErr w:type="spellStart"/>
      <w:r w:rsidRPr="00E93ABE">
        <w:t>Slungaard</w:t>
      </w:r>
      <w:proofErr w:type="spellEnd"/>
      <w:r w:rsidRPr="00E93ABE">
        <w:t xml:space="preserve"> E, Pollock RD, Stevenson AT, Green ND, </w:t>
      </w:r>
      <w:proofErr w:type="spellStart"/>
      <w:r w:rsidRPr="00E93ABE">
        <w:t>Newham</w:t>
      </w:r>
      <w:proofErr w:type="spellEnd"/>
      <w:r w:rsidRPr="00E93ABE">
        <w:t xml:space="preserve"> DJ, </w:t>
      </w:r>
      <w:proofErr w:type="spellStart"/>
      <w:r w:rsidRPr="00E93ABE">
        <w:t>Harridge</w:t>
      </w:r>
      <w:proofErr w:type="spellEnd"/>
      <w:r w:rsidRPr="00E93ABE">
        <w:t xml:space="preserve"> SDR. </w:t>
      </w:r>
      <w:r w:rsidRPr="00E93ABE">
        <w:rPr>
          <w:i/>
        </w:rPr>
        <w:t xml:space="preserve">Aircrew conditioning </w:t>
      </w:r>
      <w:proofErr w:type="spellStart"/>
      <w:r w:rsidRPr="00E93ABE">
        <w:rPr>
          <w:i/>
        </w:rPr>
        <w:t>programme</w:t>
      </w:r>
      <w:proofErr w:type="spellEnd"/>
      <w:r w:rsidRPr="00E93ABE">
        <w:rPr>
          <w:i/>
        </w:rPr>
        <w:t xml:space="preserve"> impact on +</w:t>
      </w:r>
      <w:proofErr w:type="spellStart"/>
      <w:r w:rsidRPr="00E93ABE">
        <w:rPr>
          <w:i/>
        </w:rPr>
        <w:t>G</w:t>
      </w:r>
      <w:r w:rsidRPr="00E93ABE">
        <w:rPr>
          <w:i/>
          <w:vertAlign w:val="subscript"/>
        </w:rPr>
        <w:t>z</w:t>
      </w:r>
      <w:proofErr w:type="spellEnd"/>
      <w:r w:rsidRPr="00E93ABE">
        <w:rPr>
          <w:i/>
        </w:rPr>
        <w:t xml:space="preserve"> tolerance.</w:t>
      </w:r>
      <w:r w:rsidRPr="00E93ABE">
        <w:t xml:space="preserve"> </w:t>
      </w:r>
      <w:proofErr w:type="spellStart"/>
      <w:r w:rsidRPr="00E93ABE">
        <w:t>Aerosp</w:t>
      </w:r>
      <w:proofErr w:type="spellEnd"/>
      <w:r w:rsidRPr="00E93ABE">
        <w:t xml:space="preserve"> Med Hum Perform. </w:t>
      </w:r>
      <w:proofErr w:type="gramStart"/>
      <w:r w:rsidRPr="00E93ABE">
        <w:t>2019</w:t>
      </w:r>
      <w:proofErr w:type="gramEnd"/>
      <w:r w:rsidRPr="00E93ABE">
        <w:t>; 90(9): 764-773.</w:t>
      </w:r>
    </w:p>
    <w:p w14:paraId="1FABEADB" w14:textId="77777777" w:rsidR="00BC0150" w:rsidRPr="00E93ABE" w:rsidRDefault="00BC0150" w:rsidP="00BC0150">
      <w:pPr>
        <w:pStyle w:val="ListParagraph"/>
        <w:ind w:left="720"/>
      </w:pPr>
    </w:p>
    <w:p w14:paraId="215D9606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proofErr w:type="spellStart"/>
      <w:r w:rsidRPr="00E93ABE">
        <w:t>Shykoff</w:t>
      </w:r>
      <w:proofErr w:type="spellEnd"/>
      <w:r w:rsidRPr="00E93ABE">
        <w:t xml:space="preserve"> BE, Lee RL. </w:t>
      </w:r>
      <w:r w:rsidRPr="00E93ABE">
        <w:rPr>
          <w:i/>
        </w:rPr>
        <w:t xml:space="preserve">Risks from breathing elevated oxygen. </w:t>
      </w:r>
      <w:proofErr w:type="spellStart"/>
      <w:r w:rsidRPr="00E93ABE">
        <w:t>Aerosp</w:t>
      </w:r>
      <w:proofErr w:type="spellEnd"/>
      <w:r w:rsidRPr="00E93ABE">
        <w:t xml:space="preserve"> Med Hum Perform. 2019</w:t>
      </w:r>
      <w:proofErr w:type="gramStart"/>
      <w:r w:rsidRPr="00E93ABE">
        <w:t>;</w:t>
      </w:r>
      <w:proofErr w:type="gramEnd"/>
      <w:r w:rsidRPr="00E93ABE">
        <w:t xml:space="preserve"> 90(12): 1041-1049.</w:t>
      </w:r>
    </w:p>
    <w:p w14:paraId="1E511C14" w14:textId="77777777" w:rsidR="00BC0150" w:rsidRPr="00E93ABE" w:rsidRDefault="00BC0150" w:rsidP="00BC0150">
      <w:pPr>
        <w:pStyle w:val="ListParagraph"/>
        <w:ind w:left="720"/>
      </w:pPr>
    </w:p>
    <w:p w14:paraId="6A4C6DD8" w14:textId="77777777" w:rsidR="00BC0150" w:rsidRPr="00E93ABE" w:rsidRDefault="00BC0150" w:rsidP="00BC015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93ABE">
        <w:t xml:space="preserve">Lomax M, Massey HC, House JR. </w:t>
      </w:r>
      <w:r w:rsidRPr="00E93ABE">
        <w:rPr>
          <w:i/>
        </w:rPr>
        <w:t>Inspiratory Muscle Training Effects on Cycling During Acute Hypoxic Exposure</w:t>
      </w:r>
      <w:r w:rsidRPr="00E93ABE">
        <w:t xml:space="preserve">.  </w:t>
      </w:r>
      <w:proofErr w:type="spellStart"/>
      <w:r w:rsidRPr="00E93ABE">
        <w:t>Aerosp</w:t>
      </w:r>
      <w:proofErr w:type="spellEnd"/>
      <w:r w:rsidRPr="00E93ABE">
        <w:t xml:space="preserve"> Med Human Perform. </w:t>
      </w:r>
      <w:proofErr w:type="gramStart"/>
      <w:r w:rsidRPr="00E93ABE">
        <w:t>2017</w:t>
      </w:r>
      <w:proofErr w:type="gramEnd"/>
      <w:r w:rsidRPr="00E93ABE">
        <w:t>; 86(6):544-549.</w:t>
      </w:r>
    </w:p>
    <w:p w14:paraId="111ED9A1" w14:textId="77777777" w:rsidR="00BC0150" w:rsidRPr="00E93ABE" w:rsidRDefault="00BC0150" w:rsidP="00BC0150">
      <w:pPr>
        <w:pStyle w:val="ListParagraph"/>
        <w:ind w:left="720"/>
      </w:pPr>
    </w:p>
    <w:p w14:paraId="678FA704" w14:textId="77777777" w:rsidR="00BC0150" w:rsidRDefault="00BC0150" w:rsidP="00BC0150">
      <w:pPr>
        <w:pStyle w:val="ListParagraph"/>
        <w:numPr>
          <w:ilvl w:val="0"/>
          <w:numId w:val="1"/>
        </w:numPr>
      </w:pPr>
      <w:r w:rsidRPr="00E93ABE">
        <w:t xml:space="preserve">Beer JMA, </w:t>
      </w:r>
      <w:proofErr w:type="spellStart"/>
      <w:r w:rsidRPr="00E93ABE">
        <w:t>Shender</w:t>
      </w:r>
      <w:proofErr w:type="spellEnd"/>
      <w:r w:rsidRPr="00E93ABE">
        <w:t xml:space="preserve"> BS, Chauvin D, Dart TS, Fischer J. </w:t>
      </w:r>
      <w:r w:rsidRPr="00E93ABE">
        <w:rPr>
          <w:i/>
        </w:rPr>
        <w:t>Cognitive deterioration in moderate  and severe hypobaric hypoxia conditions</w:t>
      </w:r>
      <w:r w:rsidRPr="00E93ABE">
        <w:t xml:space="preserve">. </w:t>
      </w:r>
      <w:proofErr w:type="spellStart"/>
      <w:r w:rsidRPr="00E93ABE">
        <w:t>Aerosp</w:t>
      </w:r>
      <w:proofErr w:type="spellEnd"/>
      <w:r w:rsidRPr="00E93ABE">
        <w:t xml:space="preserve"> Med Human Perform. </w:t>
      </w:r>
      <w:proofErr w:type="gramStart"/>
      <w:r w:rsidRPr="00E93ABE">
        <w:t>2017</w:t>
      </w:r>
      <w:proofErr w:type="gramEnd"/>
      <w:r w:rsidRPr="00E93ABE">
        <w:t>; 88(7): 617-626.</w:t>
      </w:r>
    </w:p>
    <w:p w14:paraId="0D0720C5" w14:textId="77777777" w:rsidR="00BC0150" w:rsidRDefault="00BC0150" w:rsidP="00BC0150">
      <w:pPr>
        <w:pStyle w:val="ListParagraph"/>
      </w:pPr>
    </w:p>
    <w:p w14:paraId="6580D0A6" w14:textId="25FA4A79" w:rsidR="00BC0150" w:rsidRDefault="00BC0150" w:rsidP="00BC0150">
      <w:pPr>
        <w:pStyle w:val="ListParagraph"/>
        <w:numPr>
          <w:ilvl w:val="0"/>
          <w:numId w:val="1"/>
        </w:numPr>
      </w:pPr>
      <w:r>
        <w:t xml:space="preserve">Pollock RD, Gates SD, Radcliffe JJ, Stevenson AT. </w:t>
      </w:r>
      <w:r>
        <w:rPr>
          <w:i/>
        </w:rPr>
        <w:t>Indirect measurements of acceleration atelectasis and the role of inspired oxygen concentrations</w:t>
      </w:r>
      <w:r>
        <w:t xml:space="preserve">. </w:t>
      </w:r>
      <w:proofErr w:type="spellStart"/>
      <w:r>
        <w:t>Aerosp</w:t>
      </w:r>
      <w:proofErr w:type="spellEnd"/>
      <w:r>
        <w:t xml:space="preserve"> Med Human Perform. 2021</w:t>
      </w:r>
      <w:proofErr w:type="gramStart"/>
      <w:r>
        <w:t>;</w:t>
      </w:r>
      <w:proofErr w:type="gramEnd"/>
      <w:r>
        <w:t xml:space="preserve"> 92(10): 780-785.</w:t>
      </w:r>
    </w:p>
    <w:p w14:paraId="216ED9C0" w14:textId="77777777" w:rsidR="00B619D1" w:rsidRDefault="00B619D1" w:rsidP="00B619D1">
      <w:pPr>
        <w:pStyle w:val="ListParagraph"/>
      </w:pPr>
    </w:p>
    <w:p w14:paraId="71EFFA1A" w14:textId="12B4E429" w:rsidR="00670324" w:rsidRDefault="00B619D1" w:rsidP="0041229C">
      <w:pPr>
        <w:pStyle w:val="ListParagraph"/>
        <w:numPr>
          <w:ilvl w:val="0"/>
          <w:numId w:val="1"/>
        </w:numPr>
      </w:pPr>
      <w:proofErr w:type="spellStart"/>
      <w:r>
        <w:t>Anell</w:t>
      </w:r>
      <w:proofErr w:type="spellEnd"/>
      <w:r>
        <w:t xml:space="preserve"> R, </w:t>
      </w:r>
      <w:proofErr w:type="spellStart"/>
      <w:r>
        <w:t>Gronkvist</w:t>
      </w:r>
      <w:proofErr w:type="spellEnd"/>
      <w:r>
        <w:t xml:space="preserve"> M, </w:t>
      </w:r>
      <w:proofErr w:type="spellStart"/>
      <w:r>
        <w:t>Gennser</w:t>
      </w:r>
      <w:proofErr w:type="spellEnd"/>
      <w:r>
        <w:t xml:space="preserve"> M, </w:t>
      </w:r>
      <w:proofErr w:type="spellStart"/>
      <w:r>
        <w:t>Eiken</w:t>
      </w:r>
      <w:proofErr w:type="spellEnd"/>
      <w:r>
        <w:t xml:space="preserve"> O. </w:t>
      </w:r>
      <w:proofErr w:type="spellStart"/>
      <w:r>
        <w:rPr>
          <w:i/>
        </w:rPr>
        <w:t>Hyperoxic</w:t>
      </w:r>
      <w:proofErr w:type="spellEnd"/>
      <w:r>
        <w:rPr>
          <w:i/>
        </w:rPr>
        <w:t xml:space="preserve"> effects on decompression strain during alternating high and moderate altitude exposures</w:t>
      </w:r>
      <w:r>
        <w:t xml:space="preserve">. </w:t>
      </w:r>
      <w:proofErr w:type="spellStart"/>
      <w:r>
        <w:t>Aerosp</w:t>
      </w:r>
      <w:proofErr w:type="spellEnd"/>
      <w:r>
        <w:t xml:space="preserve"> Med Human Perform. </w:t>
      </w:r>
      <w:proofErr w:type="gramStart"/>
      <w:r>
        <w:t>2021</w:t>
      </w:r>
      <w:proofErr w:type="gramEnd"/>
      <w:r>
        <w:t>; 92(4): 223-230.</w:t>
      </w:r>
    </w:p>
    <w:sectPr w:rsidR="00670324" w:rsidSect="00BC0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F2A6" w14:textId="77777777" w:rsidR="00AD4347" w:rsidRDefault="00AD4347">
      <w:pPr>
        <w:spacing w:after="0" w:line="240" w:lineRule="auto"/>
      </w:pPr>
      <w:r>
        <w:separator/>
      </w:r>
    </w:p>
  </w:endnote>
  <w:endnote w:type="continuationSeparator" w:id="0">
    <w:p w14:paraId="053B94ED" w14:textId="77777777" w:rsidR="00AD4347" w:rsidRDefault="00AD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FC8E" w14:textId="77777777" w:rsidR="0003646A" w:rsidRDefault="00AD4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5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DA07DAF" w14:textId="02EC19CA" w:rsidR="0003646A" w:rsidRPr="00E5001B" w:rsidRDefault="00B619D1">
        <w:pPr>
          <w:pStyle w:val="Footer"/>
          <w:jc w:val="center"/>
          <w:rPr>
            <w:rFonts w:ascii="Times New Roman" w:hAnsi="Times New Roman" w:cs="Times New Roman"/>
          </w:rPr>
        </w:pPr>
        <w:r w:rsidRPr="00E5001B">
          <w:rPr>
            <w:rFonts w:ascii="Times New Roman" w:hAnsi="Times New Roman" w:cs="Times New Roman"/>
          </w:rPr>
          <w:fldChar w:fldCharType="begin"/>
        </w:r>
        <w:r w:rsidRPr="00E5001B">
          <w:rPr>
            <w:rFonts w:ascii="Times New Roman" w:hAnsi="Times New Roman" w:cs="Times New Roman"/>
          </w:rPr>
          <w:instrText xml:space="preserve"> PAGE   \* MERGEFORMAT </w:instrText>
        </w:r>
        <w:r w:rsidRPr="00E5001B">
          <w:rPr>
            <w:rFonts w:ascii="Times New Roman" w:hAnsi="Times New Roman" w:cs="Times New Roman"/>
          </w:rPr>
          <w:fldChar w:fldCharType="separate"/>
        </w:r>
        <w:r w:rsidR="00CA2E97">
          <w:rPr>
            <w:rFonts w:ascii="Times New Roman" w:hAnsi="Times New Roman" w:cs="Times New Roman"/>
            <w:noProof/>
          </w:rPr>
          <w:t>1</w:t>
        </w:r>
        <w:r w:rsidRPr="00E500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027645" w14:textId="77777777" w:rsidR="0003646A" w:rsidRDefault="00AD4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8AFB" w14:textId="77777777" w:rsidR="0003646A" w:rsidRDefault="00AD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DF42" w14:textId="77777777" w:rsidR="00AD4347" w:rsidRDefault="00AD4347">
      <w:pPr>
        <w:spacing w:after="0" w:line="240" w:lineRule="auto"/>
      </w:pPr>
      <w:r>
        <w:separator/>
      </w:r>
    </w:p>
  </w:footnote>
  <w:footnote w:type="continuationSeparator" w:id="0">
    <w:p w14:paraId="1B323266" w14:textId="77777777" w:rsidR="00AD4347" w:rsidRDefault="00AD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D877" w14:textId="77777777" w:rsidR="0003646A" w:rsidRDefault="00AD4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E511" w14:textId="77777777" w:rsidR="0003646A" w:rsidRDefault="00AD4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9311" w14:textId="77777777" w:rsidR="0003646A" w:rsidRDefault="00AD4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82C"/>
    <w:multiLevelType w:val="hybridMultilevel"/>
    <w:tmpl w:val="C65E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0"/>
    <w:rsid w:val="00105AFF"/>
    <w:rsid w:val="0041229C"/>
    <w:rsid w:val="00670324"/>
    <w:rsid w:val="00AD4347"/>
    <w:rsid w:val="00B619D1"/>
    <w:rsid w:val="00BC0150"/>
    <w:rsid w:val="00C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DB8E"/>
  <w15:chartTrackingRefBased/>
  <w15:docId w15:val="{6F1D1F39-83AE-467A-A0A1-682ACB1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0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50"/>
  </w:style>
  <w:style w:type="paragraph" w:styleId="Footer">
    <w:name w:val="footer"/>
    <w:basedOn w:val="Normal"/>
    <w:link w:val="FooterChar"/>
    <w:uiPriority w:val="99"/>
    <w:unhideWhenUsed/>
    <w:rsid w:val="00BC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464F6924784449B4B2C5DAE8ADD8E" ma:contentTypeVersion="10" ma:contentTypeDescription="Create a new document." ma:contentTypeScope="" ma:versionID="2200f4d08b211372e2b94c9bd9c10222">
  <xsd:schema xmlns:xsd="http://www.w3.org/2001/XMLSchema" xmlns:xs="http://www.w3.org/2001/XMLSchema" xmlns:p="http://schemas.microsoft.com/office/2006/metadata/properties" xmlns:ns3="44c313b3-6738-4527-a952-b1f8f7dc4d20" targetNamespace="http://schemas.microsoft.com/office/2006/metadata/properties" ma:root="true" ma:fieldsID="cf618bd149188c65deafe8efdb00009c" ns3:_="">
    <xsd:import namespace="44c313b3-6738-4527-a952-b1f8f7dc4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13b3-6738-4527-a952-b1f8f7dc4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16CD9-64FF-4C5C-B139-475233FD8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9F148-6BEE-472C-AB73-6A6BBD488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78A01-C64C-4A96-9CEA-58905A9A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313b3-6738-4527-a952-b1f8f7dc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1851</Characters>
  <Application>Microsoft Office Word</Application>
  <DocSecurity>0</DocSecurity>
  <Lines>15</Lines>
  <Paragraphs>4</Paragraphs>
  <ScaleCrop>false</ScaleCrop>
  <Company>U.S. Air Force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JOHN W DR-02 USAF AFMC 711 HPW/RHMF</dc:creator>
  <cp:keywords/>
  <dc:description/>
  <cp:lastModifiedBy>HARRELL, JOHN W DR-02 USAF AFMC 711 HPW/RHMF</cp:lastModifiedBy>
  <cp:revision>4</cp:revision>
  <dcterms:created xsi:type="dcterms:W3CDTF">2021-12-06T18:24:00Z</dcterms:created>
  <dcterms:modified xsi:type="dcterms:W3CDTF">2021-12-07T01:23:00Z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0x010100DD1464F6924784449B4B2C5DAE8ADD8E</vt:lpwstr>
  </property>
</Properties>
</file>